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55" w:rsidRPr="00FD60A2" w:rsidRDefault="006B0055" w:rsidP="006B0055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FD60A2">
        <w:rPr>
          <w:b/>
          <w:color w:val="FF0000"/>
          <w:sz w:val="28"/>
          <w:szCs w:val="28"/>
        </w:rPr>
        <w:t>SOFRAMIZA GELEN EKMEĞİN ÖYKÜSÜ</w:t>
      </w:r>
      <w:r w:rsidR="00C263AD">
        <w:rPr>
          <w:b/>
          <w:color w:val="FF0000"/>
          <w:sz w:val="28"/>
          <w:szCs w:val="28"/>
        </w:rPr>
        <w:t>-4</w:t>
      </w:r>
    </w:p>
    <w:p w:rsidR="006B0055" w:rsidRDefault="006B0055" w:rsidP="006B0055">
      <w:pPr>
        <w:rPr>
          <w:b/>
          <w:color w:val="0000FF"/>
          <w:sz w:val="28"/>
          <w:szCs w:val="28"/>
        </w:rPr>
      </w:pPr>
    </w:p>
    <w:p w:rsidR="006B0055" w:rsidRDefault="006B0055" w:rsidP="006B0055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6B0055" w:rsidRPr="000A4B80" w:rsidRDefault="006B0055" w:rsidP="006B0055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6B0055" w:rsidRPr="002D7B48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  <w:r w:rsidRPr="002D7B48">
        <w:rPr>
          <w:b/>
          <w:sz w:val="28"/>
          <w:szCs w:val="28"/>
        </w:rPr>
        <w:t xml:space="preserve"> </w:t>
      </w:r>
    </w:p>
    <w:p w:rsidR="006B0055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6B0055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6B0055" w:rsidRPr="002D7B48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6B0055" w:rsidRDefault="006B0055" w:rsidP="006B0055">
      <w:pPr>
        <w:jc w:val="both"/>
        <w:rPr>
          <w:b/>
          <w:sz w:val="28"/>
          <w:szCs w:val="28"/>
        </w:rPr>
      </w:pPr>
    </w:p>
    <w:p w:rsidR="006B0055" w:rsidRPr="00FD60A2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Süresi</w:t>
      </w:r>
      <w:r w:rsidRPr="002D7B48">
        <w:rPr>
          <w:b/>
          <w:sz w:val="28"/>
          <w:szCs w:val="28"/>
        </w:rPr>
        <w:t>:</w:t>
      </w:r>
      <w:r>
        <w:rPr>
          <w:sz w:val="28"/>
          <w:szCs w:val="28"/>
        </w:rPr>
        <w:t>………………………-………………………….</w:t>
      </w:r>
    </w:p>
    <w:p w:rsidR="006B0055" w:rsidRDefault="006B0055" w:rsidP="006B0055">
      <w:pPr>
        <w:jc w:val="both"/>
        <w:rPr>
          <w:b/>
          <w:sz w:val="28"/>
          <w:szCs w:val="28"/>
        </w:rPr>
      </w:pPr>
    </w:p>
    <w:p w:rsidR="006B0055" w:rsidRPr="002D7B48" w:rsidRDefault="006B0055" w:rsidP="006B0055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Performans Ödevi</w:t>
      </w:r>
    </w:p>
    <w:p w:rsidR="006B0055" w:rsidRDefault="006B0055" w:rsidP="006B005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Buğdayın ekmek oluncaya kadar geçirdiği evreleri araştırınız.</w:t>
      </w:r>
    </w:p>
    <w:p w:rsidR="006B0055" w:rsidRDefault="006B0055" w:rsidP="006B005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Buğdaydan ekmeğe kadar geçen süreci bir hikâye şeklinde yazınız.</w:t>
      </w:r>
    </w:p>
    <w:p w:rsidR="006B0055" w:rsidRDefault="006B0055" w:rsidP="006B0055">
      <w:pPr>
        <w:ind w:firstLine="360"/>
        <w:rPr>
          <w:sz w:val="28"/>
          <w:szCs w:val="28"/>
        </w:rPr>
      </w:pPr>
      <w:r>
        <w:rPr>
          <w:sz w:val="28"/>
          <w:szCs w:val="28"/>
        </w:rPr>
        <w:t>Hikâyenizin unsurlarını belirleyiniz.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Hikâyenize bir başlık bulunuz.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Cümlelerinizi anlamlı ve kurallı yazınız.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Hikâyenizde yaptığınız araştırma sonuçlarından yararlanarak çıkarımlarda bulununuz.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Hikâyenizde duygu ve düşünce anlatan cümlelere yer veriniz.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Hikâyenizi anlamlı bir şekilde sonlandırınız.</w:t>
      </w:r>
    </w:p>
    <w:p w:rsidR="006B0055" w:rsidRDefault="006B0055" w:rsidP="006B0055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Hikâyenizi yazarken imla kurallarına ve noktalama işaretlerine dikkat ediniz.</w:t>
      </w:r>
    </w:p>
    <w:p w:rsidR="006B0055" w:rsidRPr="004C51EE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 Yaparken İşinizi Kolaylaştıracak Bazı Öneriler</w:t>
      </w:r>
    </w:p>
    <w:p w:rsidR="006B0055" w:rsidRDefault="006B0055" w:rsidP="006B0055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Yaptığınız tüm çalışmaları bir rapor haline getiriniz.</w:t>
      </w:r>
    </w:p>
    <w:p w:rsidR="006B0055" w:rsidRPr="0039792D" w:rsidRDefault="006B0055" w:rsidP="006B0055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sayfanızda mutlaka araştırma yaptığınız kaynakları belirtiniz</w:t>
      </w:r>
    </w:p>
    <w:p w:rsidR="006B0055" w:rsidRPr="00E63DBD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Değerlendirme</w:t>
      </w:r>
    </w:p>
    <w:p w:rsidR="006B0055" w:rsidRPr="002D7B48" w:rsidRDefault="006B0055" w:rsidP="006B0055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hazırlama sürecinde kendinizi nasıl değerlendireceğinizi bilmeniz ve çalışmanızı belirtilen kriterlere uygun hazırlamanız</w:t>
      </w:r>
      <w:r>
        <w:rPr>
          <w:sz w:val="28"/>
          <w:szCs w:val="28"/>
        </w:rPr>
        <w:t>,</w:t>
      </w:r>
      <w:r w:rsidRPr="002D7B48">
        <w:rPr>
          <w:sz w:val="28"/>
          <w:szCs w:val="28"/>
        </w:rPr>
        <w:t xml:space="preserve"> çalışmanızın niteliğini artıracaktır.</w:t>
      </w:r>
    </w:p>
    <w:p w:rsidR="006B0055" w:rsidRPr="002D7B48" w:rsidRDefault="006B0055" w:rsidP="006B0055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yaparken formdaki kriterleri sırasıyla okuyun</w:t>
      </w:r>
      <w:r>
        <w:rPr>
          <w:sz w:val="28"/>
          <w:szCs w:val="28"/>
        </w:rPr>
        <w:t>uz ve yerine getirdiği-</w:t>
      </w:r>
      <w:r w:rsidRPr="002D7B48">
        <w:rPr>
          <w:sz w:val="28"/>
          <w:szCs w:val="28"/>
        </w:rPr>
        <w:t>niz her kriteri bir sembol kullanarak işaretleyiniz.</w:t>
      </w:r>
    </w:p>
    <w:p w:rsidR="006B0055" w:rsidRPr="002D7B48" w:rsidRDefault="006B0055" w:rsidP="006B005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7"/>
        <w:gridCol w:w="1080"/>
        <w:gridCol w:w="1080"/>
      </w:tblGrid>
      <w:tr w:rsidR="006B0055" w:rsidRPr="006B0055" w:rsidTr="006B0055">
        <w:tc>
          <w:tcPr>
            <w:tcW w:w="7977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Evet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Hayır</w:t>
            </w:r>
          </w:p>
        </w:tc>
      </w:tr>
      <w:tr w:rsidR="006B0055" w:rsidRPr="006B0055" w:rsidTr="006B0055">
        <w:tc>
          <w:tcPr>
            <w:tcW w:w="7977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Buğdayın ekmek oluncaya kadar geçirdiği evreleri araştırdım.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Hikâyenin unsurlarını belirledim.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Hikâyeme bir başlık buldum.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Cümlelerimi anlamlı ve kurallı bir şekilde yazdım.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Hikâyemde yaptığım araştırma sonuçlarından yararlanarak çıkarımlarda bulundum.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Hikâyemde duygu ve düşünceler anlatan cümlelere yer verdim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Hikâyemi anlamlı bir şekilde sonlandırdım.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c>
          <w:tcPr>
            <w:tcW w:w="7977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Hikâyemi yazarken imla kurallarına ve noktalama işaretlerine dikkat ettim.</w:t>
            </w: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</w:tbl>
    <w:p w:rsidR="006B0055" w:rsidRPr="002D7B48" w:rsidRDefault="006B0055" w:rsidP="006B0055">
      <w:pPr>
        <w:jc w:val="both"/>
        <w:rPr>
          <w:sz w:val="28"/>
          <w:szCs w:val="28"/>
        </w:rPr>
      </w:pPr>
    </w:p>
    <w:p w:rsidR="006B0055" w:rsidRDefault="006B0055" w:rsidP="006B0055">
      <w:pPr>
        <w:jc w:val="both"/>
        <w:rPr>
          <w:sz w:val="28"/>
          <w:szCs w:val="28"/>
        </w:rPr>
      </w:pPr>
    </w:p>
    <w:p w:rsidR="006B0055" w:rsidRDefault="006B0055" w:rsidP="006B0055">
      <w:pPr>
        <w:jc w:val="both"/>
        <w:rPr>
          <w:sz w:val="28"/>
          <w:szCs w:val="28"/>
        </w:rPr>
      </w:pPr>
    </w:p>
    <w:p w:rsidR="006B0055" w:rsidRPr="002D7B48" w:rsidRDefault="006B0055" w:rsidP="006B0055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Adı soyadı:………………………………</w:t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  <w:t xml:space="preserve">    ………………..</w:t>
      </w:r>
    </w:p>
    <w:p w:rsidR="006B0055" w:rsidRPr="002D7B48" w:rsidRDefault="006B0055" w:rsidP="006B0055">
      <w:pPr>
        <w:jc w:val="both"/>
        <w:rPr>
          <w:sz w:val="28"/>
          <w:szCs w:val="28"/>
        </w:rPr>
      </w:pPr>
    </w:p>
    <w:p w:rsidR="006B0055" w:rsidRPr="002D7B48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6B0055" w:rsidRPr="002D7B48" w:rsidRDefault="006B0055" w:rsidP="006B0055">
      <w:pPr>
        <w:rPr>
          <w:sz w:val="28"/>
          <w:szCs w:val="28"/>
        </w:rPr>
      </w:pPr>
    </w:p>
    <w:p w:rsidR="006B0055" w:rsidRPr="002D7B48" w:rsidRDefault="006B0055" w:rsidP="006B0055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  <w:r w:rsidRPr="002D7B48">
        <w:rPr>
          <w:b/>
          <w:sz w:val="28"/>
          <w:szCs w:val="28"/>
        </w:rPr>
        <w:t xml:space="preserve"> </w:t>
      </w:r>
    </w:p>
    <w:p w:rsidR="006B0055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6B0055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6B0055" w:rsidRDefault="006B0055" w:rsidP="006B0055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6B0055" w:rsidRPr="002D7B48" w:rsidRDefault="006B0055" w:rsidP="006B0055">
      <w:pPr>
        <w:jc w:val="both"/>
        <w:rPr>
          <w:sz w:val="28"/>
          <w:szCs w:val="28"/>
        </w:rPr>
      </w:pPr>
    </w:p>
    <w:p w:rsidR="006B0055" w:rsidRPr="002D7B48" w:rsidRDefault="006B0055" w:rsidP="006B0055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6B0055" w:rsidRPr="002D7B48" w:rsidRDefault="006B0055" w:rsidP="006B0055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900"/>
        <w:gridCol w:w="900"/>
        <w:gridCol w:w="900"/>
        <w:gridCol w:w="900"/>
      </w:tblGrid>
      <w:tr w:rsidR="006B0055" w:rsidRPr="006B0055" w:rsidTr="006B0055">
        <w:trPr>
          <w:cantSplit/>
          <w:trHeight w:val="1134"/>
        </w:trPr>
        <w:tc>
          <w:tcPr>
            <w:tcW w:w="6408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  <w:r w:rsidRPr="006B0055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280.9pt;margin-top:10.5pt;width:30.5pt;height:93.3pt;z-index:251657728" stroked="f">
                  <v:textbox style="layout-flow:vertical;mso-layout-flow-alt:bottom-to-top">
                    <w:txbxContent>
                      <w:p w:rsidR="006B0055" w:rsidRPr="005F3196" w:rsidRDefault="006B0055" w:rsidP="006B005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5F3196"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  <w:p w:rsidR="006B0055" w:rsidRPr="006B0055" w:rsidRDefault="006B0055" w:rsidP="006B0055">
            <w:pPr>
              <w:jc w:val="both"/>
              <w:rPr>
                <w:b/>
                <w:sz w:val="28"/>
                <w:szCs w:val="28"/>
              </w:rPr>
            </w:pPr>
            <w:r w:rsidRPr="006B0055"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extDirection w:val="btLr"/>
            <w:vAlign w:val="center"/>
          </w:tcPr>
          <w:p w:rsidR="006B0055" w:rsidRPr="006B0055" w:rsidRDefault="006B0055" w:rsidP="006B0055">
            <w:pPr>
              <w:ind w:left="113" w:right="113"/>
              <w:rPr>
                <w:b/>
                <w:sz w:val="28"/>
                <w:szCs w:val="28"/>
              </w:rPr>
            </w:pPr>
            <w:r w:rsidRPr="006B0055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extDirection w:val="btLr"/>
            <w:vAlign w:val="center"/>
          </w:tcPr>
          <w:p w:rsidR="006B0055" w:rsidRPr="006B0055" w:rsidRDefault="006B0055" w:rsidP="006B0055">
            <w:pPr>
              <w:ind w:left="113" w:right="113"/>
              <w:rPr>
                <w:b/>
                <w:sz w:val="28"/>
                <w:szCs w:val="28"/>
              </w:rPr>
            </w:pPr>
            <w:r w:rsidRPr="006B0055"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extDirection w:val="btLr"/>
            <w:vAlign w:val="center"/>
          </w:tcPr>
          <w:p w:rsidR="006B0055" w:rsidRPr="006B0055" w:rsidRDefault="006B0055" w:rsidP="006B0055">
            <w:pPr>
              <w:ind w:left="113" w:right="113"/>
              <w:rPr>
                <w:b/>
                <w:sz w:val="28"/>
                <w:szCs w:val="28"/>
              </w:rPr>
            </w:pPr>
            <w:r w:rsidRPr="006B0055"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00" w:type="dxa"/>
            <w:textDirection w:val="btLr"/>
            <w:vAlign w:val="center"/>
          </w:tcPr>
          <w:p w:rsidR="006B0055" w:rsidRPr="006B0055" w:rsidRDefault="006B0055" w:rsidP="006B0055">
            <w:pPr>
              <w:ind w:left="113" w:right="113"/>
              <w:rPr>
                <w:b/>
                <w:sz w:val="28"/>
                <w:szCs w:val="28"/>
              </w:rPr>
            </w:pPr>
            <w:r w:rsidRPr="006B0055">
              <w:rPr>
                <w:b/>
                <w:sz w:val="28"/>
                <w:szCs w:val="28"/>
              </w:rPr>
              <w:t>Belirgin</w:t>
            </w:r>
          </w:p>
        </w:tc>
      </w:tr>
      <w:tr w:rsidR="006B0055" w:rsidRPr="006B0055" w:rsidTr="006B0055">
        <w:trPr>
          <w:trHeight w:val="851"/>
        </w:trPr>
        <w:tc>
          <w:tcPr>
            <w:tcW w:w="6408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Buğdayın ekmek oluncaya kadar geçirdiği evreler hakkında araştırma yapmış.</w:t>
            </w: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rPr>
          <w:trHeight w:val="851"/>
        </w:trPr>
        <w:tc>
          <w:tcPr>
            <w:tcW w:w="6408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Hikâyesinin unsurlarını belirlemiş.</w:t>
            </w: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rPr>
          <w:trHeight w:val="851"/>
        </w:trPr>
        <w:tc>
          <w:tcPr>
            <w:tcW w:w="6408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Araştırmasından ve belirlediği hikâye unsurlarından yararlanarak özgün bir hikâye oluşturmuş.</w:t>
            </w: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rPr>
          <w:trHeight w:val="851"/>
        </w:trPr>
        <w:tc>
          <w:tcPr>
            <w:tcW w:w="6408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Hikâyede duygu ve düşünce anlatan ifadelere yer vermiş.</w:t>
            </w: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  <w:tr w:rsidR="006B0055" w:rsidRPr="006B0055" w:rsidTr="006B0055">
        <w:trPr>
          <w:trHeight w:val="851"/>
        </w:trPr>
        <w:tc>
          <w:tcPr>
            <w:tcW w:w="6408" w:type="dxa"/>
            <w:vAlign w:val="center"/>
          </w:tcPr>
          <w:p w:rsidR="006B0055" w:rsidRPr="006B0055" w:rsidRDefault="006B0055" w:rsidP="00124AD5">
            <w:pPr>
              <w:rPr>
                <w:sz w:val="28"/>
                <w:szCs w:val="28"/>
              </w:rPr>
            </w:pPr>
            <w:r w:rsidRPr="006B0055">
              <w:rPr>
                <w:sz w:val="28"/>
                <w:szCs w:val="28"/>
              </w:rPr>
              <w:t>Hikâye imla kurallarına ve noktalama işaretlerine dikkat ederek yazmış.</w:t>
            </w: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B0055" w:rsidRPr="006B0055" w:rsidRDefault="006B0055" w:rsidP="006B0055">
            <w:pPr>
              <w:jc w:val="both"/>
              <w:rPr>
                <w:sz w:val="28"/>
                <w:szCs w:val="28"/>
              </w:rPr>
            </w:pPr>
          </w:p>
        </w:tc>
      </w:tr>
    </w:tbl>
    <w:p w:rsidR="006B0055" w:rsidRDefault="006B0055" w:rsidP="006B00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Performans Ödevi Puanlama Formu</w:t>
      </w:r>
    </w:p>
    <w:p w:rsidR="006B0055" w:rsidRDefault="006B0055" w:rsidP="006B0055">
      <w:pPr>
        <w:jc w:val="both"/>
      </w:pPr>
    </w:p>
    <w:p w:rsidR="006B0055" w:rsidRPr="003F7EC3" w:rsidRDefault="006B0055" w:rsidP="006B0055">
      <w:pPr>
        <w:jc w:val="both"/>
      </w:pPr>
      <w:r w:rsidRPr="003F7EC3">
        <w:t>Geliştirilebilir: Konu olan davranışın yetersiz olduğunu gösterir.</w:t>
      </w:r>
    </w:p>
    <w:p w:rsidR="006B0055" w:rsidRPr="003F7EC3" w:rsidRDefault="006B0055" w:rsidP="006B0055">
      <w:pPr>
        <w:jc w:val="both"/>
      </w:pPr>
      <w:r w:rsidRPr="003F7EC3">
        <w:t>Orta düzeyde: Konu olan davranışın çok az bir destekle yeterli hale getirilebileceğini gösterir.</w:t>
      </w:r>
    </w:p>
    <w:p w:rsidR="006B0055" w:rsidRPr="003F7EC3" w:rsidRDefault="006B0055" w:rsidP="006B0055">
      <w:pPr>
        <w:jc w:val="both"/>
      </w:pPr>
      <w:r w:rsidRPr="003F7EC3">
        <w:t>Yeterli: Konu olan davranışın yeterli fakat sürekli olmadığını gösterir.</w:t>
      </w:r>
    </w:p>
    <w:p w:rsidR="006B0055" w:rsidRPr="003F7EC3" w:rsidRDefault="006B0055" w:rsidP="006B0055">
      <w:pPr>
        <w:jc w:val="both"/>
      </w:pPr>
      <w:r w:rsidRPr="003F7EC3">
        <w:t>Belirgin: Konu olan davranışın yeterli ve sürekli olduğunu gösterir.</w:t>
      </w:r>
    </w:p>
    <w:p w:rsidR="00E7699D" w:rsidRPr="006B0055" w:rsidRDefault="00E7699D" w:rsidP="006B0055"/>
    <w:sectPr w:rsidR="00E7699D" w:rsidRPr="006B0055" w:rsidSect="00124AD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5371AF"/>
    <w:multiLevelType w:val="hybridMultilevel"/>
    <w:tmpl w:val="0ABC1C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CB159AC"/>
    <w:multiLevelType w:val="hybridMultilevel"/>
    <w:tmpl w:val="DCE0231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A9B"/>
    <w:rsid w:val="000D1775"/>
    <w:rsid w:val="00124AD5"/>
    <w:rsid w:val="00155F56"/>
    <w:rsid w:val="001C7784"/>
    <w:rsid w:val="002D0AF9"/>
    <w:rsid w:val="00313923"/>
    <w:rsid w:val="0034247F"/>
    <w:rsid w:val="003A5045"/>
    <w:rsid w:val="003B025D"/>
    <w:rsid w:val="00405322"/>
    <w:rsid w:val="004A4B93"/>
    <w:rsid w:val="004B6A6B"/>
    <w:rsid w:val="006140B3"/>
    <w:rsid w:val="006B0055"/>
    <w:rsid w:val="007F23D9"/>
    <w:rsid w:val="00803A9B"/>
    <w:rsid w:val="009B28ED"/>
    <w:rsid w:val="009E422E"/>
    <w:rsid w:val="00A16281"/>
    <w:rsid w:val="00B44510"/>
    <w:rsid w:val="00C263AD"/>
    <w:rsid w:val="00E7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Murat</cp:lastModifiedBy>
  <cp:revision>2</cp:revision>
  <dcterms:created xsi:type="dcterms:W3CDTF">2009-11-09T20:19:00Z</dcterms:created>
  <dcterms:modified xsi:type="dcterms:W3CDTF">2009-11-09T20:19:00Z</dcterms:modified>
</cp:coreProperties>
</file>